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11" w:rsidRPr="00F51A6C" w:rsidRDefault="00B70311" w:rsidP="00B70311">
      <w:pPr>
        <w:rPr>
          <w:rFonts w:ascii="Times New Roman" w:hAnsi="Times New Roman" w:cs="Times New Roman"/>
          <w:b/>
          <w:sz w:val="28"/>
          <w:szCs w:val="28"/>
        </w:rPr>
      </w:pPr>
      <w:r>
        <w:rPr>
          <w:rFonts w:ascii="Times New Roman" w:hAnsi="Times New Roman" w:cs="Times New Roman"/>
          <w:b/>
          <w:sz w:val="28"/>
          <w:szCs w:val="28"/>
        </w:rPr>
        <w:t>NEOBVEZNI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 xml:space="preserve">IZBIRNI PREDMET NEMŠČINA </w:t>
      </w:r>
    </w:p>
    <w:p w:rsidR="00B70311" w:rsidRPr="00AD7671" w:rsidRDefault="00B70311" w:rsidP="00B70311">
      <w:pPr>
        <w:jc w:val="center"/>
        <w:rPr>
          <w:rFonts w:ascii="Arial" w:hAnsi="Arial" w:cs="Arial"/>
          <w:b/>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Predmet: NEOBVEZNI IZBIRNI PREDMET NEMŠČINA 4.</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začetna skupina, namenjena učencem 4. razreda osnovne šole oziroma učencem od 4. do 6. razreda, ki se prvo leto prijavljajo na neobvezni izbirni predmet</w:t>
      </w:r>
      <w:r>
        <w:rPr>
          <w:rFonts w:ascii="Times New Roman" w:hAnsi="Times New Roman" w:cs="Times New Roman"/>
          <w:sz w:val="24"/>
          <w:szCs w:val="24"/>
        </w:rPr>
        <w:t>.</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Kratek opis predmeta: </w:t>
      </w:r>
      <w:r w:rsidRPr="00FE0EEA">
        <w:rPr>
          <w:rFonts w:ascii="Times New Roman" w:hAnsi="Times New Roman" w:cs="Times New Roman"/>
          <w:b/>
          <w:sz w:val="24"/>
          <w:szCs w:val="24"/>
        </w:rPr>
        <w:br/>
      </w:r>
      <w:r w:rsidRPr="00FE0EEA">
        <w:rPr>
          <w:rFonts w:ascii="Times New Roman" w:hAnsi="Times New Roman" w:cs="Times New Roman"/>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FE0EEA">
        <w:rPr>
          <w:rFonts w:ascii="Times New Roman" w:hAnsi="Times New Roman" w:cs="Times New Roman"/>
          <w:sz w:val="24"/>
          <w:szCs w:val="24"/>
        </w:rPr>
        <w:br/>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Učenec se v pouk drugega tujega jezika vključi prostovoljno, obiskovati pa ga mora do konca pouka v tekočem šolskem letu. Priporočljivo je, da pouk drugega tujega jezika ostane učenčeva izbira dalj časa, to je vsaj eno vzgojno-izobraževalno obdobje.</w:t>
      </w:r>
      <w:r w:rsidRPr="00FE0EEA">
        <w:rPr>
          <w:rFonts w:ascii="Times New Roman" w:hAnsi="Times New Roman" w:cs="Times New Roman"/>
          <w:sz w:val="24"/>
          <w:szCs w:val="24"/>
        </w:rPr>
        <w:br/>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Cilji predmeta in načini pridobivanja ocen:</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 xml:space="preserve">se predstavijo in predstavijo druge, </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pozdravijo in odzdravijo ter se zahvalijo,</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črkujejo svoje ime</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povedo svoj naslov</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postavljajo preprosta vprašanja in odgovarjajo nanje (npr. Kaj rad ješ?)</w:t>
      </w:r>
    </w:p>
    <w:p w:rsidR="00B70311" w:rsidRPr="00FE0EEA" w:rsidRDefault="00B70311" w:rsidP="00B70311">
      <w:pPr>
        <w:numPr>
          <w:ilvl w:val="0"/>
          <w:numId w:val="1"/>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opišejo sebe, predmet, žival …</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B70311"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uporabljali učbenik Prima 1.</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lastRenderedPageBreak/>
        <w:t>Predmet: NEOBVEZNI IZBIRNI PREDMET NEMŠČINA 5.</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5. razreda osnovne šole oziroma učencem, ki so že obiskovali neobvezni izbirni predmet nemščina 1.</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 nekaj povedih predstavijo sebe, svojo družino, svoj dom</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svojih ljubljenčkih</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aktivnostih v prostem času</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vprašajo, kam je kdo namenjen</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povedo, da nečesa ne razumejo; prosijo za razlago</w:t>
      </w:r>
    </w:p>
    <w:p w:rsidR="00B70311" w:rsidRPr="00FE0EEA" w:rsidRDefault="00B70311" w:rsidP="00B70311">
      <w:pPr>
        <w:numPr>
          <w:ilvl w:val="0"/>
          <w:numId w:val="1"/>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tvorijo povedi na podlagi vzorca</w:t>
      </w:r>
      <w:r w:rsidRPr="00FE0EEA">
        <w:rPr>
          <w:rFonts w:ascii="Times New Roman" w:hAnsi="Times New Roman" w:cs="Times New Roman"/>
          <w:sz w:val="24"/>
          <w:szCs w:val="24"/>
        </w:rPr>
        <w:br/>
      </w: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sz w:val="24"/>
          <w:szCs w:val="24"/>
        </w:rPr>
        <w:t>Pri neobveznem izbirnem predmetu nemščina se bodo obravnavale teme iz vsakdanjega življenja na zelo preprost in igriv način. Pouk bo potekal skozi igro vlog, intervjujev, pesmi in igre. Pri pouku bodo učenci uporab</w:t>
      </w:r>
      <w:r>
        <w:rPr>
          <w:rFonts w:ascii="Times New Roman" w:hAnsi="Times New Roman" w:cs="Times New Roman"/>
          <w:sz w:val="24"/>
          <w:szCs w:val="24"/>
        </w:rPr>
        <w:t>ljali učbenik in delovni zvezek</w:t>
      </w:r>
      <w:r w:rsidRPr="00FE0EEA">
        <w:rPr>
          <w:rFonts w:ascii="Times New Roman" w:hAnsi="Times New Roman" w:cs="Times New Roman"/>
          <w:sz w:val="24"/>
          <w:szCs w:val="24"/>
        </w:rPr>
        <w:t>.</w:t>
      </w: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sz w:val="24"/>
          <w:szCs w:val="24"/>
        </w:rPr>
      </w:pPr>
    </w:p>
    <w:p w:rsidR="00B70311" w:rsidRPr="00FE0EEA" w:rsidRDefault="00B70311" w:rsidP="00B70311">
      <w:pPr>
        <w:rPr>
          <w:rFonts w:ascii="Times New Roman" w:hAnsi="Times New Roman" w:cs="Times New Roman"/>
          <w:b/>
          <w:sz w:val="24"/>
          <w:szCs w:val="24"/>
        </w:rPr>
      </w:pPr>
    </w:p>
    <w:p w:rsidR="00B70311" w:rsidRDefault="00B70311" w:rsidP="00B70311">
      <w:pPr>
        <w:jc w:val="center"/>
        <w:rPr>
          <w:rFonts w:ascii="Times New Roman" w:hAnsi="Times New Roman" w:cs="Times New Roman"/>
          <w:b/>
          <w:sz w:val="24"/>
          <w:szCs w:val="24"/>
        </w:rPr>
      </w:pPr>
    </w:p>
    <w:p w:rsidR="00B70311" w:rsidRPr="00FE0EEA" w:rsidRDefault="00B70311" w:rsidP="00B70311">
      <w:pPr>
        <w:jc w:val="cente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b/>
          <w:sz w:val="24"/>
          <w:szCs w:val="24"/>
        </w:rPr>
        <w:lastRenderedPageBreak/>
        <w:t>Predmet: NEOBVEZNI IZBIRNI PREDMET NEMŠČINA 6.</w:t>
      </w:r>
      <w:r w:rsidR="005361CD">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Izvajalec: Breda Božič</w:t>
      </w:r>
    </w:p>
    <w:p w:rsidR="00B70311" w:rsidRPr="00FE0EEA" w:rsidRDefault="00B70311" w:rsidP="00B70311">
      <w:pPr>
        <w:rPr>
          <w:rFonts w:ascii="Times New Roman" w:hAnsi="Times New Roman" w:cs="Times New Roman"/>
          <w:b/>
          <w:sz w:val="24"/>
          <w:szCs w:val="24"/>
        </w:rPr>
      </w:pPr>
      <w:r>
        <w:rPr>
          <w:rFonts w:ascii="Times New Roman" w:hAnsi="Times New Roman" w:cs="Times New Roman"/>
          <w:b/>
          <w:sz w:val="24"/>
          <w:szCs w:val="24"/>
        </w:rPr>
        <w:t>Število ur/tedensko: 2</w:t>
      </w:r>
    </w:p>
    <w:p w:rsidR="00B70311" w:rsidRPr="00FE0EEA" w:rsidRDefault="00B70311" w:rsidP="00B70311">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6. razreda osnovne šole.</w:t>
      </w:r>
    </w:p>
    <w:p w:rsidR="00B70311" w:rsidRPr="00FE0EEA" w:rsidRDefault="00B70311" w:rsidP="00B70311">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B70311"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medjezikovni ozaveščenosti.                                                        </w:t>
      </w:r>
    </w:p>
    <w:p w:rsidR="00B70311"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pouku učenci: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kratkega, vsakodnevnega pogovora (npr. med vrstniki o šoli),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opis poti in sledijo dogajanju kratke zgodbe, če jo poslušajo večkrat,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v javnih obvestilih ob pomoči slik poiščejo podatek, ki jih zanima,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in tudi kakšno podrobnost kratkega besedila,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kratka in preprosta navodila,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s preprostimi vprašanji sodelujejo v pogovoru o stvareh, ki jih zanimajo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na preprost način izrazijo svoje želje, se opravičijo, povedo, kaj jim je všeč in česa ne marajo,                                                                                                                                     </w:t>
      </w:r>
      <w:r>
        <w:rPr>
          <w:rFonts w:ascii="Times New Roman" w:hAnsi="Times New Roman" w:cs="Times New Roman"/>
          <w:sz w:val="24"/>
          <w:szCs w:val="24"/>
        </w:rPr>
        <w:t xml:space="preserve">          </w:t>
      </w:r>
      <w:r w:rsidRPr="00FE0EEA">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predstavijo svoj kraj (poimenujejo pomembne mestne stavbe in opišejo pot do njih),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tvorijo preprosto pisno besedilo na podlagi predloge ali navodil.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Učenci bodo do konca šolskega leta pridobili najmanj eno pisno in dve ustni oceni.</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b/>
          <w:sz w:val="24"/>
          <w:szCs w:val="24"/>
        </w:rPr>
        <w:t>Način izvajanja in poučevanje predmeta</w:t>
      </w:r>
      <w:r w:rsidRPr="00FE0EEA">
        <w:rPr>
          <w:rFonts w:ascii="Times New Roman" w:hAnsi="Times New Roman" w:cs="Times New Roman"/>
          <w:sz w:val="24"/>
          <w:szCs w:val="24"/>
        </w:rPr>
        <w:t xml:space="preserve"> </w:t>
      </w:r>
    </w:p>
    <w:p w:rsidR="00B70311" w:rsidRPr="00FE0EEA" w:rsidRDefault="00B70311" w:rsidP="00B70311">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uporabljali učbenik in delovni zvezek </w:t>
      </w:r>
      <w:r>
        <w:rPr>
          <w:rFonts w:ascii="Times New Roman" w:hAnsi="Times New Roman" w:cs="Times New Roman"/>
          <w:b/>
          <w:i/>
          <w:sz w:val="24"/>
          <w:szCs w:val="24"/>
        </w:rPr>
        <w:t>.</w:t>
      </w:r>
    </w:p>
    <w:p w:rsidR="00B70311" w:rsidRPr="00FE0EEA" w:rsidRDefault="00B70311" w:rsidP="00B70311">
      <w:pPr>
        <w:tabs>
          <w:tab w:val="center" w:pos="4536"/>
          <w:tab w:val="right" w:pos="9072"/>
        </w:tabs>
        <w:spacing w:after="240"/>
        <w:rPr>
          <w:rFonts w:ascii="Times New Roman" w:hAnsi="Times New Roman" w:cs="Times New Roman"/>
          <w:sz w:val="24"/>
          <w:szCs w:val="24"/>
        </w:rPr>
      </w:pPr>
    </w:p>
    <w:p w:rsidR="00B70311" w:rsidRPr="00FE0EEA" w:rsidRDefault="00B70311" w:rsidP="00B70311">
      <w:pPr>
        <w:pStyle w:val="Navadensplet"/>
        <w:shd w:val="clear" w:color="auto" w:fill="FFFFFF"/>
        <w:spacing w:before="0" w:beforeAutospacing="0" w:after="240" w:afterAutospacing="0"/>
        <w:jc w:val="both"/>
        <w:rPr>
          <w:b/>
          <w:color w:val="000000"/>
        </w:rPr>
      </w:pPr>
      <w:r w:rsidRPr="00FE0EEA">
        <w:rPr>
          <w:b/>
          <w:color w:val="000000"/>
        </w:rPr>
        <w:t xml:space="preserve">Šola samostojno organizira in oblikuje učne skupine, skladno s predpisanimi normativi, za  vsako šolsko leto posebej. </w:t>
      </w:r>
    </w:p>
    <w:p w:rsidR="00B70311" w:rsidRPr="00FE0EEA" w:rsidRDefault="00B70311" w:rsidP="00B70311">
      <w:pPr>
        <w:pStyle w:val="Navadensplet"/>
        <w:shd w:val="clear" w:color="auto" w:fill="FFFFFF"/>
        <w:spacing w:before="0" w:beforeAutospacing="0" w:after="240" w:afterAutospacing="0"/>
        <w:jc w:val="both"/>
        <w:rPr>
          <w:b/>
          <w:color w:val="000000"/>
        </w:rPr>
      </w:pPr>
      <w:r w:rsidRPr="00FE0EEA">
        <w:rPr>
          <w:b/>
          <w:color w:val="000000"/>
        </w:rPr>
        <w:t>Neobvezni izbirni predmeti sodijo v razširjen program šole, zato ti predmeti ne morejo biti uvrščeni v urnik med obvezne predmete. Glede na organizacijo obveznih predmetov, se bodo neobvezni izbirni predmeti lahko izvajali v predurah, po pouku 6. ali 7. uro ali v času podaljšanega bivanj</w:t>
      </w:r>
      <w:r w:rsidR="005361CD">
        <w:rPr>
          <w:b/>
          <w:color w:val="000000"/>
        </w:rPr>
        <w:t>a, lahko tudi v obliki blok ur</w:t>
      </w:r>
      <w:r w:rsidRPr="00FE0EEA">
        <w:rPr>
          <w:b/>
          <w:color w:val="000000"/>
        </w:rPr>
        <w:t>, v tem primeru na 14 dni.</w:t>
      </w:r>
    </w:p>
    <w:p w:rsidR="00B70311" w:rsidRPr="00B1107E" w:rsidRDefault="00B70311" w:rsidP="00B70311">
      <w:pPr>
        <w:jc w:val="both"/>
        <w:rPr>
          <w:rFonts w:ascii="Times New Roman" w:hAnsi="Times New Roman" w:cs="Times New Roman"/>
          <w:b/>
          <w:bCs/>
          <w:color w:val="0070C0"/>
          <w:sz w:val="32"/>
          <w:szCs w:val="32"/>
        </w:rPr>
      </w:pPr>
      <w:r w:rsidRPr="00B1107E">
        <w:rPr>
          <w:rFonts w:ascii="Times New Roman" w:hAnsi="Times New Roman" w:cs="Times New Roman"/>
          <w:b/>
          <w:bCs/>
          <w:noProof/>
          <w:sz w:val="28"/>
          <w:szCs w:val="28"/>
          <w:lang w:eastAsia="sl-SI"/>
        </w:rPr>
        <w:lastRenderedPageBreak/>
        <w:drawing>
          <wp:anchor distT="0" distB="0" distL="114300" distR="114300" simplePos="0" relativeHeight="251659264" behindDoc="1" locked="0" layoutInCell="1" allowOverlap="1" wp14:anchorId="48F024A6" wp14:editId="3FBAC800">
            <wp:simplePos x="0" y="0"/>
            <wp:positionH relativeFrom="column">
              <wp:posOffset>4481830</wp:posOffset>
            </wp:positionH>
            <wp:positionV relativeFrom="paragraph">
              <wp:posOffset>4445</wp:posOffset>
            </wp:positionV>
            <wp:extent cx="1466850" cy="1687195"/>
            <wp:effectExtent l="0" t="0" r="0" b="8255"/>
            <wp:wrapTight wrapText="bothSides">
              <wp:wrapPolygon edited="0">
                <wp:start x="0" y="0"/>
                <wp:lineTo x="0" y="21462"/>
                <wp:lineTo x="21319" y="21462"/>
                <wp:lineTo x="21319" y="0"/>
                <wp:lineTo x="0" y="0"/>
              </wp:wrapPolygon>
            </wp:wrapTight>
            <wp:docPr id="2"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07E">
        <w:rPr>
          <w:rFonts w:ascii="Times New Roman" w:hAnsi="Times New Roman" w:cs="Times New Roman"/>
          <w:b/>
          <w:bCs/>
          <w:color w:val="0070C0"/>
          <w:sz w:val="32"/>
          <w:szCs w:val="32"/>
        </w:rPr>
        <w:t xml:space="preserve">NEOBVEZNI IZBIRNI PREDMET:  TEHNIKA </w:t>
      </w:r>
    </w:p>
    <w:p w:rsidR="00B70311" w:rsidRPr="00B1107E" w:rsidRDefault="00B70311" w:rsidP="00B70311">
      <w:pPr>
        <w:jc w:val="both"/>
        <w:rPr>
          <w:rFonts w:ascii="Times New Roman" w:hAnsi="Times New Roman" w:cs="Times New Roman"/>
          <w:b/>
          <w:bCs/>
          <w:color w:val="0070C0"/>
          <w:sz w:val="28"/>
          <w:szCs w:val="28"/>
        </w:rPr>
      </w:pPr>
      <w:r w:rsidRPr="00B1107E">
        <w:rPr>
          <w:rFonts w:ascii="Times New Roman" w:hAnsi="Times New Roman" w:cs="Times New Roman"/>
          <w:b/>
          <w:bCs/>
          <w:color w:val="0070C0"/>
          <w:sz w:val="28"/>
          <w:szCs w:val="28"/>
        </w:rPr>
        <w:t>(4., 5. razred OŠ Videm)</w:t>
      </w:r>
    </w:p>
    <w:p w:rsidR="00B70311" w:rsidRPr="00B1107E" w:rsidRDefault="00B70311" w:rsidP="00B70311">
      <w:pPr>
        <w:jc w:val="both"/>
        <w:rPr>
          <w:rFonts w:ascii="Times New Roman" w:hAnsi="Times New Roman" w:cs="Times New Roman"/>
          <w:b/>
          <w:bCs/>
          <w:sz w:val="24"/>
          <w:szCs w:val="24"/>
        </w:rPr>
      </w:pPr>
      <w:r w:rsidRPr="00B1107E">
        <w:rPr>
          <w:rFonts w:ascii="Times New Roman" w:hAnsi="Times New Roman" w:cs="Times New Roman"/>
          <w:b/>
          <w:bCs/>
          <w:sz w:val="24"/>
          <w:szCs w:val="24"/>
        </w:rPr>
        <w:t>Izvajalec: Mateja Javoršek, profesorica matematike in tehnike</w:t>
      </w:r>
    </w:p>
    <w:p w:rsidR="00B70311" w:rsidRDefault="00B70311" w:rsidP="00B70311">
      <w:pPr>
        <w:jc w:val="both"/>
        <w:rPr>
          <w:rFonts w:ascii="Times New Roman" w:hAnsi="Times New Roman" w:cs="Times New Roman"/>
          <w:sz w:val="24"/>
          <w:szCs w:val="24"/>
        </w:rPr>
      </w:pP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Neobvezni izbirni predmet tehnika poglablja, razširja in nadgrajuje predmeta naravoslovje in tehnika v petem razredu ter tehnika in tehnologija v šestem razredu. Predmet omogoča učencem poglobitev in sintezo nekaterih temeljnih znanj s tehničnega področja in povezavo z drugimi predmetnimi področji.</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Pri pouku tehnike bomo  s preizkušanjem, opazovanjem, raziskovanjem razširili osnovna spoznanja o tehnoloških lastnostih posameznih gradiv, pri praktičnem delu pa bomo pridobili znanja, spretnosti in delovne navade pri uporabi orodja, pripomočkov, strojev in naprav za oblikovanje in obdelavo gradiv. Posebna pozornost bo namenjena spoznavanju varnega dela z orodji, stroji in prip</w:t>
      </w:r>
      <w:r w:rsidR="005361CD">
        <w:rPr>
          <w:rFonts w:ascii="Times New Roman" w:hAnsi="Times New Roman" w:cs="Times New Roman"/>
          <w:sz w:val="24"/>
          <w:szCs w:val="24"/>
        </w:rPr>
        <w:t>omočki in uporabi zaščitnih sre</w:t>
      </w:r>
      <w:r w:rsidRPr="00740CB0">
        <w:rPr>
          <w:rFonts w:ascii="Times New Roman" w:hAnsi="Times New Roman" w:cs="Times New Roman"/>
          <w:sz w:val="24"/>
          <w:szCs w:val="24"/>
        </w:rPr>
        <w:t>dstev, ki so za to potrebna.</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Vsebinski sklopi, ki jih bomo obravnavali pri pouku so: PAPIRNA GRADIVA, LES, UMETNE SNOVI,  KONSTRUKCIJE in KOVINE.</w:t>
      </w:r>
    </w:p>
    <w:p w:rsidR="00B70311" w:rsidRPr="00740CB0" w:rsidRDefault="00B70311" w:rsidP="00B70311">
      <w:pPr>
        <w:jc w:val="both"/>
        <w:rPr>
          <w:rFonts w:ascii="Times New Roman" w:hAnsi="Times New Roman" w:cs="Times New Roman"/>
          <w:sz w:val="24"/>
          <w:szCs w:val="24"/>
        </w:rPr>
      </w:pPr>
      <w:r w:rsidRPr="00B1107E">
        <w:rPr>
          <w:rFonts w:ascii="Times New Roman" w:hAnsi="Times New Roman" w:cs="Times New Roman"/>
          <w:b/>
          <w:bCs/>
          <w:sz w:val="24"/>
          <w:szCs w:val="24"/>
        </w:rPr>
        <w:t>Poudarek bo na izdelavi izdelkov, izdelanih iz različnih gradiv.</w:t>
      </w:r>
      <w:r w:rsidRPr="00740CB0">
        <w:rPr>
          <w:rFonts w:ascii="Times New Roman" w:hAnsi="Times New Roman" w:cs="Times New Roman"/>
          <w:sz w:val="24"/>
          <w:szCs w:val="24"/>
        </w:rPr>
        <w:t xml:space="preserve"> Strmeli bomo k uporabnosti izdelanih izdelkov, ki bodo izbrani tako, da bodo zanimivi za učence in obenem ustrezali učnemu načrtu za pouk tehnike. Naj naštejem le nekaj primerov izdelkov, ki pridejo v poštev za izdelavo:   namizna lučka, letalo,  svečnik, stojalo za pisalni pribor, vetrnica, zabojček za sadje, obesek za ključe</w:t>
      </w:r>
      <w:r>
        <w:rPr>
          <w:rFonts w:ascii="Times New Roman" w:hAnsi="Times New Roman" w:cs="Times New Roman"/>
          <w:sz w:val="24"/>
          <w:szCs w:val="24"/>
        </w:rPr>
        <w:t>, svoj logotip,</w:t>
      </w:r>
      <w:r w:rsidRPr="00740CB0">
        <w:rPr>
          <w:rFonts w:ascii="Times New Roman" w:hAnsi="Times New Roman" w:cs="Times New Roman"/>
          <w:sz w:val="24"/>
          <w:szCs w:val="24"/>
        </w:rPr>
        <w:t>...</w:t>
      </w:r>
    </w:p>
    <w:p w:rsidR="00B70311" w:rsidRPr="00740CB0"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Pri izdelavi izdelkov bodo učenci pridobili veščine, ob delu v skupini pa se bodo učenci naučili sodelovanja. Učencem želimo oblikovati pozitiven odnos do tehnike in jih navdušiti za tehniške poklice.</w:t>
      </w:r>
    </w:p>
    <w:p w:rsidR="00B70311" w:rsidRDefault="00B70311" w:rsidP="00B70311">
      <w:pPr>
        <w:jc w:val="both"/>
        <w:rPr>
          <w:rFonts w:ascii="Times New Roman" w:hAnsi="Times New Roman" w:cs="Times New Roman"/>
          <w:sz w:val="24"/>
          <w:szCs w:val="24"/>
        </w:rPr>
      </w:pPr>
      <w:r w:rsidRPr="00740CB0">
        <w:rPr>
          <w:rFonts w:ascii="Times New Roman" w:hAnsi="Times New Roman" w:cs="Times New Roman"/>
          <w:sz w:val="24"/>
          <w:szCs w:val="24"/>
        </w:rPr>
        <w:t xml:space="preserve">Neobvezni izbirni predmet tehnika obsega 35 šolski ur letno. </w:t>
      </w:r>
    </w:p>
    <w:p w:rsidR="00B70311" w:rsidRDefault="00B70311" w:rsidP="00B70311">
      <w:pPr>
        <w:jc w:val="both"/>
        <w:rPr>
          <w:rFonts w:ascii="Times New Roman" w:hAnsi="Times New Roman" w:cs="Times New Roman"/>
          <w:sz w:val="24"/>
          <w:szCs w:val="24"/>
        </w:rPr>
      </w:pPr>
    </w:p>
    <w:p w:rsidR="00B70311" w:rsidRDefault="00B70311" w:rsidP="00B70311">
      <w:pPr>
        <w:jc w:val="both"/>
        <w:rPr>
          <w:rFonts w:ascii="Times New Roman" w:hAnsi="Times New Roman" w:cs="Times New Roman"/>
          <w:sz w:val="24"/>
          <w:szCs w:val="24"/>
        </w:rPr>
      </w:pPr>
    </w:p>
    <w:p w:rsidR="00B70311" w:rsidRDefault="00B70311" w:rsidP="00B70311">
      <w:pPr>
        <w:jc w:val="both"/>
        <w:rPr>
          <w:rFonts w:ascii="Times New Roman" w:hAnsi="Times New Roman" w:cs="Times New Roman"/>
          <w:sz w:val="24"/>
          <w:szCs w:val="24"/>
        </w:rPr>
      </w:pPr>
      <w:r>
        <w:rPr>
          <w:rFonts w:ascii="Times New Roman" w:hAnsi="Times New Roman" w:cs="Times New Roman"/>
          <w:sz w:val="24"/>
          <w:szCs w:val="24"/>
        </w:rPr>
        <w:t>Mateja Javoršek</w:t>
      </w:r>
    </w:p>
    <w:p w:rsidR="00B70311" w:rsidRDefault="00B70311">
      <w:pPr>
        <w:rPr>
          <w:rFonts w:ascii="Times New Roman" w:hAnsi="Times New Roman" w:cs="Times New Roman"/>
          <w:sz w:val="24"/>
          <w:szCs w:val="24"/>
        </w:rPr>
      </w:pPr>
      <w:r>
        <w:rPr>
          <w:rFonts w:ascii="Times New Roman" w:hAnsi="Times New Roman" w:cs="Times New Roman"/>
          <w:sz w:val="24"/>
          <w:szCs w:val="24"/>
        </w:rPr>
        <w:br w:type="page"/>
      </w:r>
    </w:p>
    <w:p w:rsidR="00B70311" w:rsidRPr="005361CD" w:rsidRDefault="00B70311" w:rsidP="005361CD">
      <w:pPr>
        <w:rPr>
          <w:rFonts w:ascii="Arial" w:eastAsia="Times New Roman" w:hAnsi="Arial" w:cs="Arial"/>
          <w:sz w:val="24"/>
          <w:szCs w:val="24"/>
          <w:lang w:eastAsia="sl-SI"/>
        </w:rPr>
      </w:pPr>
      <w:r w:rsidRPr="00B70311">
        <w:rPr>
          <w:rFonts w:ascii="Arial" w:hAnsi="Arial" w:cs="Arial"/>
          <w:b/>
          <w:sz w:val="24"/>
          <w:szCs w:val="24"/>
        </w:rPr>
        <w:lastRenderedPageBreak/>
        <w:t xml:space="preserve">NEOBVEZNI IZBIRNI PREDMET  </w:t>
      </w:r>
      <w:r w:rsidR="005361CD">
        <w:rPr>
          <w:rFonts w:ascii="Arial" w:hAnsi="Arial" w:cs="Arial"/>
          <w:b/>
          <w:sz w:val="24"/>
          <w:szCs w:val="24"/>
        </w:rPr>
        <w:t>- ŠPORT 4., 5. razred</w:t>
      </w:r>
    </w:p>
    <w:p w:rsidR="00B70311" w:rsidRPr="00B70311" w:rsidRDefault="00B70311" w:rsidP="00B70311">
      <w:pPr>
        <w:jc w:val="center"/>
        <w:rPr>
          <w:rFonts w:ascii="Arial" w:hAnsi="Arial" w:cs="Arial"/>
          <w:b/>
          <w:sz w:val="24"/>
          <w:szCs w:val="24"/>
        </w:rPr>
      </w:pPr>
    </w:p>
    <w:p w:rsidR="00B70311" w:rsidRPr="00B70311" w:rsidRDefault="00B70311" w:rsidP="00B70311">
      <w:pPr>
        <w:jc w:val="both"/>
        <w:rPr>
          <w:rFonts w:ascii="Arial" w:hAnsi="Arial" w:cs="Arial"/>
          <w:i/>
          <w:sz w:val="24"/>
          <w:szCs w:val="24"/>
          <w:u w:val="single"/>
        </w:rPr>
      </w:pPr>
      <w:r w:rsidRPr="00B70311">
        <w:rPr>
          <w:rFonts w:ascii="Arial" w:hAnsi="Arial" w:cs="Arial"/>
          <w:sz w:val="24"/>
          <w:szCs w:val="24"/>
        </w:rPr>
        <w:t xml:space="preserve">Neobvezni izbirni predmet šport je namenjen zdravemu razvoju učencev. V času, v katerem živimo, namreč prevladujejo </w:t>
      </w:r>
      <w:r w:rsidRPr="00B70311">
        <w:rPr>
          <w:rFonts w:ascii="Arial" w:hAnsi="Arial" w:cs="Arial"/>
          <w:i/>
          <w:sz w:val="24"/>
          <w:szCs w:val="24"/>
          <w:u w:val="single"/>
        </w:rPr>
        <w:t>pomanjkanje gibalne aktivnosti, slabe prehranjevalne navade in nekoristno preživljanje prostega časa.</w:t>
      </w:r>
    </w:p>
    <w:p w:rsidR="00B70311" w:rsidRPr="00B70311" w:rsidRDefault="00B70311" w:rsidP="00B70311">
      <w:pPr>
        <w:jc w:val="both"/>
        <w:rPr>
          <w:rFonts w:ascii="Arial" w:hAnsi="Arial" w:cs="Arial"/>
          <w:sz w:val="24"/>
          <w:szCs w:val="24"/>
        </w:rPr>
      </w:pPr>
      <w:r w:rsidRPr="00B70311">
        <w:rPr>
          <w:rFonts w:ascii="Arial" w:hAnsi="Arial" w:cs="Arial"/>
          <w:sz w:val="24"/>
          <w:szCs w:val="24"/>
        </w:rPr>
        <w:t>Predmet je namenjen učencem drugega vzgojno - izobraževalnega obdobja v osnovni šoli in zavzema 35 ur pouka, kar pomeni 1 šolsko uro na teden.</w:t>
      </w:r>
    </w:p>
    <w:p w:rsidR="00B70311" w:rsidRPr="00B70311" w:rsidRDefault="00B70311" w:rsidP="00B70311">
      <w:pPr>
        <w:jc w:val="both"/>
        <w:rPr>
          <w:rFonts w:ascii="Arial" w:hAnsi="Arial" w:cs="Arial"/>
          <w:b/>
          <w:sz w:val="24"/>
          <w:szCs w:val="24"/>
        </w:rPr>
      </w:pPr>
      <w:r w:rsidRPr="00B70311">
        <w:rPr>
          <w:rFonts w:ascii="Arial" w:hAnsi="Arial" w:cs="Arial"/>
          <w:b/>
          <w:sz w:val="24"/>
          <w:szCs w:val="24"/>
        </w:rPr>
        <w:t>Športne dejavnosti so usmerjene v naslednje sklope, in sicer v:</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00B050"/>
          <w:sz w:val="24"/>
          <w:szCs w:val="24"/>
        </w:rPr>
        <w:t>razvoj splošne (aerobne) vzdržljivosti</w:t>
      </w:r>
      <w:r w:rsidRPr="00B70311">
        <w:rPr>
          <w:rFonts w:ascii="Arial" w:hAnsi="Arial" w:cs="Arial"/>
          <w:b/>
          <w:sz w:val="24"/>
          <w:szCs w:val="24"/>
        </w:rPr>
        <w:t xml:space="preserve">, </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7030A0"/>
          <w:sz w:val="24"/>
          <w:szCs w:val="24"/>
        </w:rPr>
        <w:t>razvoj koordinacije gibanja, ravnotežja, natančnosti in ustvarjalnosti</w:t>
      </w:r>
      <w:r w:rsidRPr="00B70311">
        <w:rPr>
          <w:rFonts w:ascii="Arial" w:hAnsi="Arial" w:cs="Arial"/>
          <w:b/>
          <w:sz w:val="24"/>
          <w:szCs w:val="24"/>
        </w:rPr>
        <w:t>,</w:t>
      </w:r>
    </w:p>
    <w:p w:rsidR="00B70311" w:rsidRPr="00B70311" w:rsidRDefault="00B70311" w:rsidP="00B70311">
      <w:pPr>
        <w:pStyle w:val="Odstavekseznama"/>
        <w:numPr>
          <w:ilvl w:val="0"/>
          <w:numId w:val="2"/>
        </w:numPr>
        <w:jc w:val="both"/>
        <w:rPr>
          <w:rFonts w:ascii="Arial" w:hAnsi="Arial" w:cs="Arial"/>
          <w:b/>
          <w:sz w:val="24"/>
          <w:szCs w:val="24"/>
        </w:rPr>
      </w:pPr>
      <w:r w:rsidRPr="00B70311">
        <w:rPr>
          <w:rFonts w:ascii="Arial" w:hAnsi="Arial" w:cs="Arial"/>
          <w:b/>
          <w:color w:val="C00000"/>
          <w:sz w:val="24"/>
          <w:szCs w:val="24"/>
        </w:rPr>
        <w:t>razvoj različnih oblik moči</w:t>
      </w:r>
      <w:r w:rsidRPr="00B70311">
        <w:rPr>
          <w:rFonts w:ascii="Arial" w:hAnsi="Arial" w:cs="Arial"/>
          <w:b/>
          <w:sz w:val="24"/>
          <w:szCs w:val="24"/>
        </w:rPr>
        <w:t>.</w:t>
      </w:r>
    </w:p>
    <w:p w:rsidR="00B70311" w:rsidRPr="00B70311" w:rsidRDefault="00B70311" w:rsidP="00B70311">
      <w:pPr>
        <w:pStyle w:val="Odstavekseznama"/>
        <w:numPr>
          <w:ilvl w:val="0"/>
          <w:numId w:val="2"/>
        </w:numPr>
        <w:jc w:val="both"/>
        <w:rPr>
          <w:rFonts w:ascii="Arial" w:hAnsi="Arial" w:cs="Arial"/>
          <w:b/>
          <w:color w:val="002060"/>
          <w:sz w:val="24"/>
          <w:szCs w:val="24"/>
        </w:rPr>
      </w:pPr>
      <w:r w:rsidRPr="00B70311">
        <w:rPr>
          <w:rFonts w:ascii="Arial" w:hAnsi="Arial" w:cs="Arial"/>
          <w:b/>
          <w:color w:val="002060"/>
          <w:sz w:val="24"/>
          <w:szCs w:val="24"/>
        </w:rPr>
        <w:t>razumevanje pomena rednega gibanja in športa</w:t>
      </w:r>
    </w:p>
    <w:p w:rsidR="00B70311" w:rsidRPr="00B70311" w:rsidRDefault="00B70311" w:rsidP="00B70311">
      <w:pPr>
        <w:pStyle w:val="Odstavekseznama"/>
        <w:numPr>
          <w:ilvl w:val="0"/>
          <w:numId w:val="2"/>
        </w:numPr>
        <w:jc w:val="both"/>
        <w:rPr>
          <w:rFonts w:ascii="Arial" w:hAnsi="Arial" w:cs="Arial"/>
          <w:b/>
          <w:color w:val="FF0000"/>
          <w:sz w:val="24"/>
          <w:szCs w:val="24"/>
        </w:rPr>
      </w:pPr>
      <w:r w:rsidRPr="00B70311">
        <w:rPr>
          <w:rFonts w:ascii="Arial" w:hAnsi="Arial" w:cs="Arial"/>
          <w:b/>
          <w:color w:val="FF0000"/>
          <w:sz w:val="24"/>
          <w:szCs w:val="24"/>
        </w:rPr>
        <w:t>osvajanje spretnosti in znanj, ki omogočajo vključevanje v različne športne dejavnosti</w:t>
      </w:r>
    </w:p>
    <w:p w:rsidR="00B70311" w:rsidRPr="00B70311" w:rsidRDefault="00B70311" w:rsidP="00B70311">
      <w:pPr>
        <w:pStyle w:val="Odstavekseznama"/>
        <w:numPr>
          <w:ilvl w:val="0"/>
          <w:numId w:val="2"/>
        </w:numPr>
        <w:jc w:val="both"/>
        <w:rPr>
          <w:rFonts w:ascii="Arial" w:hAnsi="Arial" w:cs="Arial"/>
          <w:b/>
          <w:color w:val="0070C0"/>
          <w:sz w:val="24"/>
          <w:szCs w:val="24"/>
        </w:rPr>
      </w:pPr>
      <w:r w:rsidRPr="00B70311">
        <w:rPr>
          <w:rFonts w:ascii="Arial" w:hAnsi="Arial" w:cs="Arial"/>
          <w:b/>
          <w:color w:val="0070C0"/>
          <w:sz w:val="24"/>
          <w:szCs w:val="24"/>
        </w:rPr>
        <w:t>oblikovanje in razvoj stališč, navad in načinov ravnanja</w:t>
      </w:r>
    </w:p>
    <w:p w:rsidR="00B70311" w:rsidRPr="00B70311" w:rsidRDefault="00B70311" w:rsidP="00B70311">
      <w:pPr>
        <w:jc w:val="both"/>
        <w:rPr>
          <w:rFonts w:ascii="Arial" w:hAnsi="Arial" w:cs="Arial"/>
          <w:sz w:val="24"/>
          <w:szCs w:val="24"/>
        </w:rPr>
      </w:pPr>
      <w:r w:rsidRPr="00B70311">
        <w:rPr>
          <w:rFonts w:ascii="Arial" w:hAnsi="Arial" w:cs="Arial"/>
          <w:sz w:val="24"/>
          <w:szCs w:val="24"/>
        </w:rPr>
        <w:t>Čim več dejavnosti poskušamo opraviti zunaj, v kolikor nam to omogočajo vremenske razmere.</w:t>
      </w:r>
    </w:p>
    <w:p w:rsidR="00B70311" w:rsidRPr="00B70311" w:rsidRDefault="00B70311" w:rsidP="00B70311">
      <w:pPr>
        <w:jc w:val="both"/>
        <w:rPr>
          <w:rFonts w:ascii="Arial" w:hAnsi="Arial" w:cs="Arial"/>
          <w:sz w:val="24"/>
          <w:szCs w:val="24"/>
        </w:rPr>
      </w:pPr>
    </w:p>
    <w:p w:rsidR="00B70311" w:rsidRPr="00B70311" w:rsidRDefault="00B70311" w:rsidP="00B70311">
      <w:pPr>
        <w:jc w:val="both"/>
        <w:rPr>
          <w:rFonts w:ascii="Arial" w:hAnsi="Arial" w:cs="Arial"/>
          <w:b/>
          <w:sz w:val="24"/>
          <w:szCs w:val="24"/>
        </w:rPr>
      </w:pPr>
    </w:p>
    <w:p w:rsidR="00B70311" w:rsidRPr="00B70311" w:rsidRDefault="00B70311" w:rsidP="00B70311">
      <w:pPr>
        <w:jc w:val="both"/>
        <w:rPr>
          <w:rFonts w:ascii="Arial" w:hAnsi="Arial" w:cs="Arial"/>
          <w:b/>
          <w:color w:val="FF0000"/>
          <w:sz w:val="24"/>
          <w:szCs w:val="24"/>
        </w:rPr>
      </w:pPr>
      <w:r w:rsidRPr="00B70311">
        <w:rPr>
          <w:rFonts w:ascii="Arial" w:hAnsi="Arial" w:cs="Arial"/>
          <w:b/>
          <w:color w:val="FF0000"/>
          <w:sz w:val="24"/>
          <w:szCs w:val="24"/>
        </w:rPr>
        <w:t>DEJAVNOSTI</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 xml:space="preserve">TEKI in HOJA </w:t>
      </w:r>
      <w:r w:rsidRPr="00B70311">
        <w:rPr>
          <w:rFonts w:ascii="Arial" w:hAnsi="Arial" w:cs="Arial"/>
          <w:b/>
          <w:sz w:val="24"/>
          <w:szCs w:val="24"/>
        </w:rPr>
        <w:t>(v koloni, v parih, čez ovire, iz obroča v obroč, v četverokotnikih), LOVLJENJE, ŠTAFETE, ORIENTACIJA…</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 xml:space="preserve">ZADEVANJE TARČE </w:t>
      </w:r>
      <w:r w:rsidRPr="00B70311">
        <w:rPr>
          <w:rFonts w:ascii="Arial" w:hAnsi="Arial" w:cs="Arial"/>
          <w:b/>
          <w:sz w:val="24"/>
          <w:szCs w:val="24"/>
        </w:rPr>
        <w:t>(metanje in lovljenje »frizbija«, »suhi biatlon«- tek z zadevanjem tarč, zadevanje kijev, s teniškimi žogicami)</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PRESKAKOVANJA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 xml:space="preserve">VZDRŽEVANJE RAVNOTEŽJA </w:t>
      </w:r>
      <w:r w:rsidRPr="00B70311">
        <w:rPr>
          <w:rFonts w:ascii="Arial" w:hAnsi="Arial" w:cs="Arial"/>
          <w:b/>
          <w:sz w:val="24"/>
          <w:szCs w:val="24"/>
        </w:rPr>
        <w:t>(na deskah, gredeh in žogah)</w:t>
      </w:r>
    </w:p>
    <w:p w:rsidR="00B70311" w:rsidRPr="00B70311" w:rsidRDefault="00B70311" w:rsidP="00B70311">
      <w:pPr>
        <w:pStyle w:val="Odstavekseznama"/>
        <w:numPr>
          <w:ilvl w:val="0"/>
          <w:numId w:val="3"/>
        </w:numPr>
        <w:jc w:val="both"/>
        <w:rPr>
          <w:rFonts w:ascii="Arial" w:hAnsi="Arial" w:cs="Arial"/>
          <w:b/>
          <w:color w:val="00B050"/>
          <w:sz w:val="24"/>
          <w:szCs w:val="24"/>
        </w:rPr>
      </w:pPr>
      <w:r w:rsidRPr="00B70311">
        <w:rPr>
          <w:rFonts w:ascii="Arial" w:hAnsi="Arial" w:cs="Arial"/>
          <w:b/>
          <w:color w:val="0070C0"/>
          <w:sz w:val="24"/>
          <w:szCs w:val="24"/>
        </w:rPr>
        <w:t>IGRE Z ŽOGO (</w:t>
      </w:r>
      <w:r w:rsidRPr="00B70311">
        <w:rPr>
          <w:rFonts w:ascii="Arial" w:hAnsi="Arial" w:cs="Arial"/>
          <w:b/>
          <w:sz w:val="24"/>
          <w:szCs w:val="24"/>
        </w:rPr>
        <w:t>košarka, odbojka, nogomet, rokomet</w:t>
      </w:r>
      <w:r w:rsidRPr="00B70311">
        <w:rPr>
          <w:rFonts w:ascii="Arial" w:hAnsi="Arial" w:cs="Arial"/>
          <w:b/>
          <w:color w:val="0070C0"/>
          <w:sz w:val="24"/>
          <w:szCs w:val="24"/>
        </w:rPr>
        <w:t xml:space="preserve">) IN SPRETNOSTI Z ŽOGO </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 xml:space="preserve">IGRE MOČI </w:t>
      </w:r>
      <w:r w:rsidRPr="00B70311">
        <w:rPr>
          <w:rFonts w:ascii="Arial" w:hAnsi="Arial" w:cs="Arial"/>
          <w:b/>
          <w:sz w:val="24"/>
          <w:szCs w:val="24"/>
        </w:rPr>
        <w:t>(potiskanje iz ravnotežja, boj čepe, vlečenje vrvi, premikanje skupine po navodilih učitelja)</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AKROBATIKA-GIMNASTIKA</w:t>
      </w:r>
    </w:p>
    <w:p w:rsidR="00B70311" w:rsidRPr="00B70311" w:rsidRDefault="00B70311" w:rsidP="00B70311">
      <w:pPr>
        <w:pStyle w:val="Odstavekseznama"/>
        <w:numPr>
          <w:ilvl w:val="0"/>
          <w:numId w:val="3"/>
        </w:numPr>
        <w:jc w:val="both"/>
        <w:rPr>
          <w:rFonts w:ascii="Arial" w:hAnsi="Arial" w:cs="Arial"/>
          <w:b/>
          <w:sz w:val="24"/>
          <w:szCs w:val="24"/>
        </w:rPr>
      </w:pPr>
      <w:r w:rsidRPr="00B70311">
        <w:rPr>
          <w:rFonts w:ascii="Arial" w:hAnsi="Arial" w:cs="Arial"/>
          <w:b/>
          <w:color w:val="0070C0"/>
          <w:sz w:val="24"/>
          <w:szCs w:val="24"/>
        </w:rPr>
        <w:t>SKOKI, METI, TEKI - ATLETIKA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HOKEJSKE IGRE</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TEORETIČNE VSEBINE</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PLEZANJA</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IGRE Z LOPARJI – BADMINTON, NAMIZNI TENIS</w:t>
      </w:r>
    </w:p>
    <w:p w:rsidR="00B70311" w:rsidRPr="00B70311" w:rsidRDefault="00B70311" w:rsidP="00B70311">
      <w:pPr>
        <w:pStyle w:val="Odstavekseznama"/>
        <w:numPr>
          <w:ilvl w:val="0"/>
          <w:numId w:val="3"/>
        </w:numPr>
        <w:jc w:val="both"/>
        <w:rPr>
          <w:rFonts w:ascii="Arial" w:hAnsi="Arial" w:cs="Arial"/>
          <w:b/>
          <w:color w:val="0070C0"/>
          <w:sz w:val="24"/>
          <w:szCs w:val="24"/>
        </w:rPr>
      </w:pPr>
      <w:r w:rsidRPr="00B70311">
        <w:rPr>
          <w:rFonts w:ascii="Arial" w:hAnsi="Arial" w:cs="Arial"/>
          <w:b/>
          <w:color w:val="0070C0"/>
          <w:sz w:val="24"/>
          <w:szCs w:val="24"/>
        </w:rPr>
        <w:t>DEJAVNOSTI NA SNEGU</w:t>
      </w:r>
    </w:p>
    <w:p w:rsidR="00B70311" w:rsidRPr="00B70311" w:rsidRDefault="00B70311" w:rsidP="00B70311">
      <w:pPr>
        <w:pStyle w:val="Odstavekseznama"/>
        <w:jc w:val="both"/>
        <w:rPr>
          <w:rFonts w:ascii="Arial" w:hAnsi="Arial" w:cs="Arial"/>
          <w:b/>
          <w:color w:val="0070C0"/>
          <w:sz w:val="24"/>
          <w:szCs w:val="24"/>
        </w:rPr>
      </w:pPr>
    </w:p>
    <w:p w:rsidR="00B70311" w:rsidRPr="00B70311" w:rsidRDefault="00B70311" w:rsidP="00B70311">
      <w:pPr>
        <w:ind w:left="360"/>
        <w:jc w:val="both"/>
        <w:rPr>
          <w:rFonts w:ascii="Arial" w:hAnsi="Arial" w:cs="Arial"/>
          <w:sz w:val="24"/>
          <w:szCs w:val="24"/>
        </w:rPr>
      </w:pPr>
      <w:r w:rsidRPr="00B70311">
        <w:rPr>
          <w:rFonts w:ascii="Arial" w:hAnsi="Arial" w:cs="Arial"/>
          <w:sz w:val="24"/>
          <w:szCs w:val="24"/>
        </w:rPr>
        <w:t xml:space="preserve"> </w:t>
      </w:r>
    </w:p>
    <w:p w:rsidR="00B70311" w:rsidRDefault="00B70311" w:rsidP="00B70311">
      <w:pPr>
        <w:ind w:left="360"/>
        <w:jc w:val="both"/>
        <w:rPr>
          <w:rFonts w:ascii="Arial" w:hAnsi="Arial" w:cs="Arial"/>
          <w:b/>
          <w:sz w:val="24"/>
          <w:szCs w:val="24"/>
        </w:rPr>
      </w:pPr>
    </w:p>
    <w:p w:rsidR="00B70311" w:rsidRPr="00B70311" w:rsidRDefault="00B70311" w:rsidP="00B70311">
      <w:pPr>
        <w:ind w:left="360"/>
        <w:jc w:val="both"/>
        <w:rPr>
          <w:rFonts w:ascii="Arial" w:hAnsi="Arial" w:cs="Arial"/>
          <w:sz w:val="24"/>
          <w:szCs w:val="24"/>
        </w:rPr>
      </w:pPr>
      <w:r w:rsidRPr="00B70311">
        <w:rPr>
          <w:rFonts w:ascii="Arial" w:hAnsi="Arial" w:cs="Arial"/>
          <w:b/>
          <w:sz w:val="24"/>
          <w:szCs w:val="24"/>
        </w:rPr>
        <w:lastRenderedPageBreak/>
        <w:t>OBVEZNOSTI UČENCEV</w:t>
      </w:r>
    </w:p>
    <w:p w:rsidR="00B70311" w:rsidRPr="00B70311" w:rsidRDefault="00B70311" w:rsidP="00B70311">
      <w:pPr>
        <w:jc w:val="both"/>
        <w:rPr>
          <w:rFonts w:ascii="Arial" w:hAnsi="Arial" w:cs="Arial"/>
          <w:sz w:val="24"/>
          <w:szCs w:val="24"/>
        </w:rPr>
      </w:pPr>
      <w:r w:rsidRPr="00B70311">
        <w:rPr>
          <w:rFonts w:ascii="Arial" w:hAnsi="Arial" w:cs="Arial"/>
          <w:sz w:val="24"/>
          <w:szCs w:val="24"/>
        </w:rPr>
        <w:t>Učenci morajo neobvezni izb</w:t>
      </w:r>
      <w:r w:rsidR="005361CD">
        <w:rPr>
          <w:rFonts w:ascii="Arial" w:hAnsi="Arial" w:cs="Arial"/>
          <w:sz w:val="24"/>
          <w:szCs w:val="24"/>
        </w:rPr>
        <w:t>irni predmet redno obiskovati (</w:t>
      </w:r>
      <w:r w:rsidRPr="00B70311">
        <w:rPr>
          <w:rFonts w:ascii="Arial" w:hAnsi="Arial" w:cs="Arial"/>
          <w:sz w:val="24"/>
          <w:szCs w:val="24"/>
        </w:rPr>
        <w:t xml:space="preserve">35 ur letno). S seboj morajo redno prinašati športno opremo. Iz omenjenega predmeta bodo tudi ocenjeni. </w:t>
      </w:r>
    </w:p>
    <w:p w:rsidR="005361CD" w:rsidRDefault="00B70311" w:rsidP="00B70311">
      <w:pPr>
        <w:jc w:val="both"/>
        <w:rPr>
          <w:rFonts w:ascii="Arial" w:hAnsi="Arial" w:cs="Arial"/>
          <w:sz w:val="24"/>
          <w:szCs w:val="24"/>
        </w:rPr>
      </w:pPr>
      <w:r w:rsidRPr="00B70311">
        <w:rPr>
          <w:rFonts w:ascii="Arial" w:hAnsi="Arial" w:cs="Arial"/>
          <w:sz w:val="24"/>
          <w:szCs w:val="24"/>
        </w:rPr>
        <w:t xml:space="preserve">                                                                                     </w:t>
      </w:r>
    </w:p>
    <w:p w:rsidR="005361CD" w:rsidRPr="00B70311" w:rsidRDefault="00B70311" w:rsidP="005361CD">
      <w:pPr>
        <w:jc w:val="both"/>
        <w:rPr>
          <w:rFonts w:ascii="Arial" w:hAnsi="Arial" w:cs="Arial"/>
          <w:sz w:val="24"/>
          <w:szCs w:val="24"/>
        </w:rPr>
      </w:pPr>
      <w:r w:rsidRPr="00B70311">
        <w:rPr>
          <w:rFonts w:ascii="Arial" w:hAnsi="Arial" w:cs="Arial"/>
          <w:sz w:val="24"/>
          <w:szCs w:val="24"/>
        </w:rPr>
        <w:t>Andrej Škantelj</w:t>
      </w:r>
    </w:p>
    <w:p w:rsidR="00B70311" w:rsidRPr="00B70311" w:rsidRDefault="00B70311" w:rsidP="00B70311">
      <w:pPr>
        <w:jc w:val="both"/>
        <w:rPr>
          <w:rFonts w:ascii="Arial" w:hAnsi="Arial" w:cs="Arial"/>
          <w:sz w:val="24"/>
          <w:szCs w:val="24"/>
        </w:rPr>
      </w:pPr>
    </w:p>
    <w:p w:rsidR="00581539" w:rsidRPr="00081396" w:rsidRDefault="00581539" w:rsidP="00581539">
      <w:pPr>
        <w:shd w:val="clear" w:color="auto" w:fill="FFFFFF"/>
        <w:spacing w:after="0" w:line="324" w:lineRule="atLeast"/>
        <w:outlineLvl w:val="0"/>
        <w:rPr>
          <w:rFonts w:ascii="Times New Roman" w:eastAsia="Times New Roman" w:hAnsi="Times New Roman" w:cs="Times New Roman"/>
          <w:b/>
          <w:bCs/>
          <w:color w:val="222222"/>
          <w:kern w:val="36"/>
          <w:sz w:val="28"/>
          <w:szCs w:val="28"/>
          <w:lang w:eastAsia="sl-SI"/>
        </w:rPr>
      </w:pPr>
      <w:r w:rsidRPr="00081396">
        <w:rPr>
          <w:rFonts w:ascii="Times New Roman" w:eastAsia="Times New Roman" w:hAnsi="Times New Roman" w:cs="Times New Roman"/>
          <w:b/>
          <w:bCs/>
          <w:color w:val="222222"/>
          <w:kern w:val="36"/>
          <w:sz w:val="28"/>
          <w:szCs w:val="28"/>
          <w:lang w:eastAsia="sl-SI"/>
        </w:rPr>
        <w:t>Računalništvo – neobvezni izbirni predmet</w:t>
      </w:r>
      <w:r w:rsidR="00987981">
        <w:rPr>
          <w:rFonts w:ascii="Times New Roman" w:eastAsia="Times New Roman" w:hAnsi="Times New Roman" w:cs="Times New Roman"/>
          <w:b/>
          <w:bCs/>
          <w:color w:val="222222"/>
          <w:kern w:val="36"/>
          <w:sz w:val="28"/>
          <w:szCs w:val="28"/>
          <w:lang w:eastAsia="sl-SI"/>
        </w:rPr>
        <w:t xml:space="preserve"> (6. razred</w:t>
      </w:r>
      <w:bookmarkStart w:id="0" w:name="_GoBack"/>
      <w:bookmarkEnd w:id="0"/>
      <w:r w:rsidR="00987981">
        <w:rPr>
          <w:rFonts w:ascii="Times New Roman" w:eastAsia="Times New Roman" w:hAnsi="Times New Roman" w:cs="Times New Roman"/>
          <w:b/>
          <w:bCs/>
          <w:color w:val="222222"/>
          <w:kern w:val="36"/>
          <w:sz w:val="28"/>
          <w:szCs w:val="28"/>
          <w:lang w:eastAsia="sl-SI"/>
        </w:rPr>
        <w:t>)</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i/>
          <w:iCs/>
          <w:sz w:val="24"/>
          <w:szCs w:val="24"/>
          <w:lang w:eastAsia="sl-SI"/>
        </w:rPr>
        <w:t>Želimo, da bi bili naši učenci uspešni v digitalni družbi in da bodo nekoč tudi sami ustvarjalci novih tehnologij ter storitev. Ker ne želimo, da bi bili le pasivni opazovalci sprememb, jim moramo že zelo zgodaj omogočiti spoznavanje temeljev računalništva (Unesco).</w:t>
      </w:r>
    </w:p>
    <w:p w:rsidR="00581539" w:rsidRPr="00081396" w:rsidRDefault="00581539" w:rsidP="00581539">
      <w:pPr>
        <w:shd w:val="clear" w:color="auto" w:fill="FFFFFF"/>
        <w:spacing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V današnji družbi ima računalništvo pomembno vlogo, saj je vključeno v vsa področja našega življenja. V Sloveniji računalništvo ni obvezni predmet, učenci pa si z izbiro neobveznega izbirnega predmeta računalništvo vseeno lahko pridobijo znanja, ki so prenosljiva in uporabna na vseh področjih človekovega življenja. Kasneje, v 7., 8. in 9. razredu, imajo učenci na področju računalništva možnost izbire izbirnih predmetov urejanje besedil, multimedijo in računalniška omrežja.</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Neobvezni izbirni predmet seznanja učence z različnimi področji računalništva. Predmet </w:t>
      </w:r>
      <w:r w:rsidRPr="00081396">
        <w:rPr>
          <w:rFonts w:ascii="Times New Roman" w:eastAsia="Times New Roman" w:hAnsi="Times New Roman" w:cs="Times New Roman"/>
          <w:b/>
          <w:bCs/>
          <w:sz w:val="24"/>
          <w:szCs w:val="24"/>
          <w:lang w:eastAsia="sl-SI"/>
        </w:rPr>
        <w:t>ne temelji na spoznavanju dela s posameznimi programi, ampak učence seznanja s temeljnimi računalniškimi koncepti in procesi.</w:t>
      </w:r>
      <w:r w:rsidRPr="00081396">
        <w:rPr>
          <w:rFonts w:ascii="Times New Roman" w:eastAsia="Times New Roman" w:hAnsi="Times New Roman" w:cs="Times New Roman"/>
          <w:sz w:val="24"/>
          <w:szCs w:val="24"/>
          <w:lang w:eastAsia="sl-SI"/>
        </w:rPr>
        <w:t> Učenci se pri računalništvu seznanjajo s tehnikami in metodami reševanja problemov in razvijajo algoritmičen način razmišljanja, spoznavajo omejitve računalnikov in njihov vpliv na družbo. S spoznavanjem računalniških konceptov in razvijanjem postopkovnega načina razmišljanja učenci pridobivajo znanja, spretnosti in veščine, ki so veliko bolj trajni kot hitro razvijajoče se tehnologije. Ta znanja so neodvisna od tehnologij in bodo učencem koristila tudi pri drugih predmetih in kasneje v življenju.</w:t>
      </w:r>
    </w:p>
    <w:p w:rsidR="00581539" w:rsidRPr="00081396" w:rsidRDefault="00581539" w:rsidP="00581539">
      <w:pPr>
        <w:shd w:val="clear" w:color="auto" w:fill="FFFFFF"/>
        <w:spacing w:before="100" w:beforeAutospacing="1" w:after="240" w:line="276" w:lineRule="auto"/>
        <w:jc w:val="both"/>
        <w:rPr>
          <w:rFonts w:ascii="Times New Roman" w:eastAsia="Times New Roman" w:hAnsi="Times New Roman" w:cs="Times New Roman"/>
          <w:sz w:val="24"/>
          <w:szCs w:val="24"/>
          <w:lang w:eastAsia="sl-SI"/>
        </w:rPr>
      </w:pPr>
      <w:r w:rsidRPr="00081396">
        <w:rPr>
          <w:rFonts w:ascii="Times New Roman" w:eastAsia="Times New Roman" w:hAnsi="Times New Roman" w:cs="Times New Roman"/>
          <w:sz w:val="24"/>
          <w:szCs w:val="24"/>
          <w:lang w:eastAsia="sl-SI"/>
        </w:rPr>
        <w:t>Pouk izvajamo v obsegu 1 ure na teden.</w:t>
      </w:r>
    </w:p>
    <w:p w:rsidR="00B70311" w:rsidRPr="00581539" w:rsidRDefault="00581539" w:rsidP="00B70311">
      <w:pPr>
        <w:jc w:val="both"/>
        <w:rPr>
          <w:rFonts w:ascii="Times New Roman" w:hAnsi="Times New Roman" w:cs="Times New Roman"/>
          <w:sz w:val="24"/>
          <w:szCs w:val="24"/>
        </w:rPr>
      </w:pPr>
      <w:r w:rsidRPr="00581539">
        <w:rPr>
          <w:rFonts w:ascii="Times New Roman" w:hAnsi="Times New Roman" w:cs="Times New Roman"/>
          <w:sz w:val="24"/>
          <w:szCs w:val="24"/>
        </w:rPr>
        <w:t>Barbara Blatnik</w:t>
      </w:r>
    </w:p>
    <w:p w:rsidR="00B70311" w:rsidRDefault="00B70311" w:rsidP="00B70311">
      <w:pPr>
        <w:pStyle w:val="Navadensplet"/>
        <w:shd w:val="clear" w:color="auto" w:fill="FFFFFF"/>
        <w:spacing w:before="0" w:beforeAutospacing="0" w:after="300" w:afterAutospacing="0" w:line="300" w:lineRule="atLeast"/>
        <w:ind w:left="4248" w:firstLine="708"/>
      </w:pPr>
    </w:p>
    <w:p w:rsidR="00B70311" w:rsidRPr="00740CB0" w:rsidRDefault="00B70311" w:rsidP="00B70311">
      <w:pPr>
        <w:jc w:val="both"/>
        <w:rPr>
          <w:rFonts w:ascii="Times New Roman" w:hAnsi="Times New Roman" w:cs="Times New Roman"/>
        </w:rPr>
      </w:pPr>
    </w:p>
    <w:p w:rsidR="00B70311" w:rsidRDefault="00B70311" w:rsidP="00B70311"/>
    <w:p w:rsidR="00C06005" w:rsidRDefault="00C06005"/>
    <w:sectPr w:rsidR="00C06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7D0"/>
    <w:multiLevelType w:val="hybridMultilevel"/>
    <w:tmpl w:val="393293EA"/>
    <w:lvl w:ilvl="0" w:tplc="3692E24E">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3E131F47"/>
    <w:multiLevelType w:val="hybridMultilevel"/>
    <w:tmpl w:val="643E06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47982"/>
    <w:multiLevelType w:val="hybridMultilevel"/>
    <w:tmpl w:val="4FFE1FD2"/>
    <w:lvl w:ilvl="0" w:tplc="099AC46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5"/>
    <w:rsid w:val="003D3CD3"/>
    <w:rsid w:val="004300DF"/>
    <w:rsid w:val="005361CD"/>
    <w:rsid w:val="00581539"/>
    <w:rsid w:val="00987981"/>
    <w:rsid w:val="00B70311"/>
    <w:rsid w:val="00BB7BC4"/>
    <w:rsid w:val="00C06005"/>
    <w:rsid w:val="00DB4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9318"/>
  <w15:chartTrackingRefBased/>
  <w15:docId w15:val="{C57863D6-5C74-4FE6-B489-BED2D700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03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7031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normal">
    <w:name w:val="v1msonormal"/>
    <w:basedOn w:val="Navaden"/>
    <w:uiPriority w:val="99"/>
    <w:semiHidden/>
    <w:rsid w:val="00B70311"/>
    <w:pPr>
      <w:spacing w:before="100" w:beforeAutospacing="1" w:after="100" w:afterAutospacing="1" w:line="240" w:lineRule="auto"/>
    </w:pPr>
    <w:rPr>
      <w:rFonts w:ascii="Calibri" w:hAnsi="Calibri" w:cs="Calibri"/>
      <w:lang w:eastAsia="sl-SI"/>
    </w:rPr>
  </w:style>
  <w:style w:type="character" w:styleId="Krepko">
    <w:name w:val="Strong"/>
    <w:basedOn w:val="Privzetapisavaodstavka"/>
    <w:uiPriority w:val="22"/>
    <w:qFormat/>
    <w:rsid w:val="00B70311"/>
    <w:rPr>
      <w:b/>
      <w:bCs/>
    </w:rPr>
  </w:style>
  <w:style w:type="paragraph" w:styleId="Odstavekseznama">
    <w:name w:val="List Paragraph"/>
    <w:basedOn w:val="Navaden"/>
    <w:uiPriority w:val="34"/>
    <w:qFormat/>
    <w:rsid w:val="00B7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1624</Words>
  <Characters>9261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Lenarčič</dc:creator>
  <cp:keywords/>
  <dc:description/>
  <cp:lastModifiedBy>Barbara Blatnik</cp:lastModifiedBy>
  <cp:revision>6</cp:revision>
  <dcterms:created xsi:type="dcterms:W3CDTF">2021-03-15T10:00:00Z</dcterms:created>
  <dcterms:modified xsi:type="dcterms:W3CDTF">2021-04-20T11:27:00Z</dcterms:modified>
</cp:coreProperties>
</file>